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024C" w:rsidRDefault="0082024C" w:rsidP="0082024C">
      <w:pPr>
        <w:pStyle w:val="NormalWeb"/>
        <w:spacing w:after="0"/>
      </w:pPr>
      <w:r>
        <w:t>Pierre Tremblé 1AI</w:t>
      </w:r>
    </w:p>
    <w:p w:rsidR="0082024C" w:rsidRDefault="0082024C" w:rsidP="0082024C">
      <w:pPr>
        <w:pStyle w:val="NormalWeb"/>
        <w:spacing w:after="0"/>
      </w:pPr>
      <w:r>
        <w:t>Pierre Boly</w:t>
      </w:r>
    </w:p>
    <w:p w:rsidR="0082024C" w:rsidRDefault="00C20BA4" w:rsidP="0082024C">
      <w:pPr>
        <w:pStyle w:val="NormalWeb"/>
        <w:spacing w:after="0"/>
        <w:jc w:val="center"/>
      </w:pPr>
      <w:r>
        <w:rPr>
          <w:b/>
          <w:bCs/>
        </w:rPr>
        <w:t>Rapport d'allemand</w:t>
      </w:r>
      <w:r w:rsidR="0082024C">
        <w:rPr>
          <w:b/>
          <w:bCs/>
        </w:rPr>
        <w:t xml:space="preserve"> n</w:t>
      </w:r>
      <w:r>
        <w:t>°6</w:t>
      </w:r>
    </w:p>
    <w:p w:rsidR="00DB4718" w:rsidRDefault="00DB4718" w:rsidP="0082024C">
      <w:pPr>
        <w:pStyle w:val="NormalWeb"/>
        <w:spacing w:after="0"/>
        <w:jc w:val="center"/>
      </w:pPr>
    </w:p>
    <w:p w:rsidR="00DB4718" w:rsidRPr="00DB4718" w:rsidRDefault="00DB4718" w:rsidP="00A81890">
      <w:pPr>
        <w:pStyle w:val="NormalWeb"/>
        <w:spacing w:after="0"/>
      </w:pPr>
      <w:r w:rsidRPr="00DB4718">
        <w:rPr>
          <w:b/>
        </w:rPr>
        <w:t xml:space="preserve">Question : </w:t>
      </w:r>
      <w:r>
        <w:t>Pensez-vous que les outils de créativité sont adaptés afin de trouver des processus d’auto-apprentissage en allemand et plus généralement dans les langues ?</w:t>
      </w:r>
    </w:p>
    <w:p w:rsidR="0082024C" w:rsidRDefault="0082024C" w:rsidP="0082024C">
      <w:pPr>
        <w:pStyle w:val="NormalWeb"/>
        <w:spacing w:after="0"/>
      </w:pPr>
    </w:p>
    <w:p w:rsidR="00DB4718" w:rsidRDefault="0082024C" w:rsidP="0082024C">
      <w:pPr>
        <w:pStyle w:val="NormalWeb"/>
        <w:spacing w:after="0"/>
        <w:rPr>
          <w:bCs/>
        </w:rPr>
      </w:pPr>
      <w:r>
        <w:rPr>
          <w:b/>
          <w:bCs/>
        </w:rPr>
        <w:t xml:space="preserve">Objectif : </w:t>
      </w:r>
      <w:r w:rsidR="00C20BA4" w:rsidRPr="00C20BA4">
        <w:rPr>
          <w:bCs/>
        </w:rPr>
        <w:t>Trouver des moyens de motivation à l’auto</w:t>
      </w:r>
      <w:r w:rsidR="00C20BA4">
        <w:rPr>
          <w:bCs/>
        </w:rPr>
        <w:t>-</w:t>
      </w:r>
      <w:r w:rsidR="00C20BA4" w:rsidRPr="00C20BA4">
        <w:rPr>
          <w:bCs/>
        </w:rPr>
        <w:t>apprentissage de l’allemand</w:t>
      </w:r>
      <w:r w:rsidR="0039671A">
        <w:rPr>
          <w:bCs/>
        </w:rPr>
        <w:t> !! En effet,  vos cours sur l’auto-formation et particulièrement sur l’auto-apprentissage nous ont ouvert les yeux sur l’importance de la motivation notamment dans l’auto-apprentissage des langues. Nous axons donc notre temps non sur les ressources que nous utilisons mais plutôt sur les processus d’auto-apprentissage que nous pourrions développer et sur notre motivation.</w:t>
      </w:r>
    </w:p>
    <w:p w:rsidR="00DB4718" w:rsidRPr="00DB4718" w:rsidRDefault="00DB4718" w:rsidP="0082024C">
      <w:pPr>
        <w:pStyle w:val="NormalWeb"/>
        <w:spacing w:after="0"/>
        <w:rPr>
          <w:bCs/>
        </w:rPr>
      </w:pPr>
    </w:p>
    <w:p w:rsidR="00DB4718" w:rsidRDefault="0082024C" w:rsidP="00C20BA4">
      <w:pPr>
        <w:pStyle w:val="NormalWeb"/>
        <w:spacing w:after="0"/>
      </w:pPr>
      <w:r>
        <w:rPr>
          <w:b/>
          <w:bCs/>
        </w:rPr>
        <w:t>Ressources :</w:t>
      </w:r>
      <w:r>
        <w:t xml:space="preserve"> </w:t>
      </w:r>
      <w:r w:rsidR="00C20BA4">
        <w:t xml:space="preserve">Nous avons utilisé </w:t>
      </w:r>
      <w:proofErr w:type="spellStart"/>
      <w:r w:rsidR="00C20BA4">
        <w:t>Youtube</w:t>
      </w:r>
      <w:proofErr w:type="spellEnd"/>
      <w:r w:rsidR="00C20BA4">
        <w:t xml:space="preserve"> pour regarder les </w:t>
      </w:r>
      <w:proofErr w:type="spellStart"/>
      <w:r w:rsidR="00C20BA4">
        <w:t>Simpons</w:t>
      </w:r>
      <w:proofErr w:type="spellEnd"/>
      <w:r w:rsidR="00C20BA4">
        <w:t>.</w:t>
      </w:r>
    </w:p>
    <w:p w:rsidR="00DB4718" w:rsidRDefault="00DB4718" w:rsidP="00C20BA4">
      <w:pPr>
        <w:pStyle w:val="NormalWeb"/>
        <w:spacing w:after="0"/>
      </w:pPr>
    </w:p>
    <w:p w:rsidR="00DB4718" w:rsidRDefault="0082024C" w:rsidP="00C20BA4">
      <w:pPr>
        <w:pStyle w:val="NormalWeb"/>
        <w:spacing w:after="0"/>
      </w:pPr>
      <w:r>
        <w:rPr>
          <w:b/>
          <w:bCs/>
        </w:rPr>
        <w:t>Activité :</w:t>
      </w:r>
      <w:r>
        <w:t xml:space="preserve"> </w:t>
      </w:r>
      <w:r w:rsidR="00C20BA4">
        <w:t xml:space="preserve">Nous avons continué à regarder nos épisodes des </w:t>
      </w:r>
      <w:proofErr w:type="spellStart"/>
      <w:r w:rsidR="00C20BA4">
        <w:t>Simpsons</w:t>
      </w:r>
      <w:proofErr w:type="spellEnd"/>
      <w:r w:rsidR="00C20BA4">
        <w:t>. Pour les mêmes raisons que dans les rapports précédents.</w:t>
      </w:r>
    </w:p>
    <w:p w:rsidR="00DB4718" w:rsidRDefault="00DB4718" w:rsidP="00C20BA4">
      <w:pPr>
        <w:pStyle w:val="NormalWeb"/>
        <w:spacing w:after="0"/>
      </w:pPr>
    </w:p>
    <w:p w:rsidR="00DB4718" w:rsidRDefault="0082024C" w:rsidP="0082024C">
      <w:pPr>
        <w:pStyle w:val="NormalWeb"/>
        <w:spacing w:after="0"/>
        <w:rPr>
          <w:b/>
          <w:bCs/>
        </w:rPr>
      </w:pPr>
      <w:r>
        <w:rPr>
          <w:b/>
          <w:bCs/>
        </w:rPr>
        <w:t>Évaluation</w:t>
      </w:r>
      <w:r w:rsidR="00C20BA4">
        <w:rPr>
          <w:b/>
          <w:bCs/>
        </w:rPr>
        <w:t> :</w:t>
      </w:r>
      <w:r w:rsidR="00946994">
        <w:rPr>
          <w:b/>
          <w:bCs/>
        </w:rPr>
        <w:t xml:space="preserve"> </w:t>
      </w:r>
      <w:r w:rsidR="00946994" w:rsidRPr="00946994">
        <w:rPr>
          <w:bCs/>
        </w:rPr>
        <w:t>Nous nous apercevons que nous arrivons petit à petit à comprendre de plus en plus les épisodes que nous regardons. Nous avons par exemple regardé un épisode que nous avions déjà vu il y a quelques temps</w:t>
      </w:r>
      <w:r w:rsidR="00946994">
        <w:rPr>
          <w:b/>
          <w:bCs/>
        </w:rPr>
        <w:t xml:space="preserve"> </w:t>
      </w:r>
    </w:p>
    <w:p w:rsidR="00DB4718" w:rsidRPr="00DB4718" w:rsidRDefault="00DB4718" w:rsidP="0082024C">
      <w:pPr>
        <w:pStyle w:val="NormalWeb"/>
        <w:spacing w:after="0"/>
        <w:rPr>
          <w:b/>
          <w:bCs/>
        </w:rPr>
      </w:pPr>
    </w:p>
    <w:p w:rsidR="00C20BA4" w:rsidRDefault="0082024C" w:rsidP="0082024C">
      <w:pPr>
        <w:pStyle w:val="NormalWeb"/>
        <w:spacing w:after="0"/>
      </w:pPr>
      <w:r>
        <w:rPr>
          <w:b/>
          <w:bCs/>
        </w:rPr>
        <w:t>Conclusion :</w:t>
      </w:r>
      <w:r>
        <w:t xml:space="preserve"> </w:t>
      </w:r>
      <w:r w:rsidR="00C20BA4">
        <w:t xml:space="preserve">Malheureusement nous n’avons pas encore d’idées autres que celles habituelles encore pour l’Allemand. Là encore le manque de motivation afin de travailler notre allemand se fait sentir beaucoup plus que pour l’anglais dont on peut comprendre aisément les enjeux notamment pour notre avenir. </w:t>
      </w:r>
      <w:r w:rsidR="00946994">
        <w:t xml:space="preserve"> De plus, la culture allemande est beaucoup moins présente dans notre vie de tous les jours que la culture anglaise ce qui à pour conséquence de beaucoup moins nous motiver.</w:t>
      </w:r>
    </w:p>
    <w:p w:rsidR="003F17CA" w:rsidRDefault="003F17CA"/>
    <w:sectPr w:rsidR="003F17CA" w:rsidSect="003F17CA">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82024C"/>
    <w:rsid w:val="0039671A"/>
    <w:rsid w:val="003F17CA"/>
    <w:rsid w:val="00484BAB"/>
    <w:rsid w:val="004A0D89"/>
    <w:rsid w:val="0082024C"/>
    <w:rsid w:val="00946994"/>
    <w:rsid w:val="00946BA8"/>
    <w:rsid w:val="00992EF2"/>
    <w:rsid w:val="00A44632"/>
    <w:rsid w:val="00A81890"/>
    <w:rsid w:val="00C20BA4"/>
    <w:rsid w:val="00DB4718"/>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F17CA"/>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unhideWhenUsed/>
    <w:rsid w:val="0082024C"/>
    <w:pPr>
      <w:spacing w:before="100" w:beforeAutospacing="1" w:after="119" w:line="240" w:lineRule="auto"/>
    </w:pPr>
    <w:rPr>
      <w:rFonts w:ascii="Times New Roman" w:eastAsia="Times New Roman" w:hAnsi="Times New Roman" w:cs="Times New Roman"/>
      <w:sz w:val="24"/>
      <w:szCs w:val="24"/>
      <w:lang w:eastAsia="fr-FR"/>
    </w:rPr>
  </w:style>
</w:styles>
</file>

<file path=word/webSettings.xml><?xml version="1.0" encoding="utf-8"?>
<w:webSettings xmlns:r="http://schemas.openxmlformats.org/officeDocument/2006/relationships" xmlns:w="http://schemas.openxmlformats.org/wordprocessingml/2006/main">
  <w:divs>
    <w:div w:id="557202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64</TotalTime>
  <Pages>1</Pages>
  <Words>241</Words>
  <Characters>1331</Characters>
  <Application>Microsoft Office Word</Application>
  <DocSecurity>0</DocSecurity>
  <Lines>11</Lines>
  <Paragraphs>3</Paragraphs>
  <ScaleCrop>false</ScaleCrop>
  <HeadingPairs>
    <vt:vector size="2" baseType="variant">
      <vt:variant>
        <vt:lpstr>Titre</vt:lpstr>
      </vt:variant>
      <vt:variant>
        <vt:i4>1</vt:i4>
      </vt:variant>
    </vt:vector>
  </HeadingPairs>
  <TitlesOfParts>
    <vt:vector size="1" baseType="lpstr">
      <vt:lpstr/>
    </vt:vector>
  </TitlesOfParts>
  <Company>ENSGSI</Company>
  <LinksUpToDate>false</LinksUpToDate>
  <CharactersWithSpaces>1569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et</dc:creator>
  <cp:keywords/>
  <dc:description/>
  <cp:lastModifiedBy>Etudiant ENSGSI</cp:lastModifiedBy>
  <cp:revision>10</cp:revision>
  <dcterms:created xsi:type="dcterms:W3CDTF">2012-02-07T13:23:00Z</dcterms:created>
  <dcterms:modified xsi:type="dcterms:W3CDTF">2012-03-13T12:48:00Z</dcterms:modified>
</cp:coreProperties>
</file>